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6"/>
          <w:szCs w:val="44"/>
          <w:lang w:eastAsia="zh-CN"/>
        </w:rPr>
        <w:t>病理科蜡块柜、玻片柜询价参数</w:t>
      </w:r>
    </w:p>
    <w:p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20抽蜡块柜产品参数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整组规格：</w:t>
      </w:r>
      <w:r>
        <w:rPr>
          <w:rFonts w:hint="eastAsia" w:ascii="宋体" w:hAnsi="宋体" w:eastAsia="宋体" w:cs="宋体"/>
          <w:sz w:val="28"/>
          <w:szCs w:val="36"/>
        </w:rPr>
        <w:t>高1600*宽450*深480mm（高度含底座）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单节规格：</w:t>
      </w:r>
      <w:r>
        <w:rPr>
          <w:rFonts w:hint="eastAsia" w:ascii="宋体" w:hAnsi="宋体" w:eastAsia="宋体" w:cs="宋体"/>
          <w:sz w:val="28"/>
          <w:szCs w:val="36"/>
        </w:rPr>
        <w:t>高380*宽450*深480mm</w:t>
      </w:r>
    </w:p>
    <w:p>
      <w:pPr>
        <w:rPr>
          <w:rFonts w:hint="eastAsia" w:ascii="宋体" w:hAnsi="宋体" w:eastAsia="宋体" w:cs="宋体"/>
          <w:b/>
          <w:bCs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型号：</w:t>
      </w:r>
      <w:r>
        <w:rPr>
          <w:rFonts w:hint="eastAsia" w:ascii="宋体" w:hAnsi="宋体" w:eastAsia="宋体" w:cs="宋体"/>
          <w:sz w:val="28"/>
          <w:szCs w:val="36"/>
        </w:rPr>
        <w:t>XHR-A01</w:t>
      </w:r>
    </w:p>
    <w:p>
      <w:pPr>
        <w:rPr>
          <w:rFonts w:hint="eastAsia" w:ascii="宋体" w:hAnsi="宋体" w:eastAsia="宋体" w:cs="宋体"/>
          <w:b/>
          <w:bCs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可容纳量：</w:t>
      </w:r>
      <w:r>
        <w:rPr>
          <w:rFonts w:hint="eastAsia" w:ascii="宋体" w:hAnsi="宋体" w:eastAsia="宋体" w:cs="宋体"/>
          <w:sz w:val="28"/>
          <w:szCs w:val="36"/>
        </w:rPr>
        <w:t>一组为4节，每节5个抽屉，每组可存放约13500块标准包埋盒蜡块。</w:t>
      </w:r>
    </w:p>
    <w:p>
      <w:pPr>
        <w:rPr>
          <w:rFonts w:hint="eastAsia" w:ascii="宋体" w:hAnsi="宋体" w:eastAsia="宋体" w:cs="宋体"/>
          <w:b/>
          <w:bCs/>
          <w:sz w:val="28"/>
          <w:szCs w:val="36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产品技术工艺特点：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1、柜体采用优质冷轧钢板，经激光、数控设备加工成型，表面经自动流水线除锈、除油、酸洗、水洗等九工位处理。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2、柜体表面静电喷塑十一工位处理，顶包侧工艺，整体美观大方。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3、抽屉采用最新连体滑道模具冲压成型，具有自动归位功能，抽屉载重量大，抽拉使用起来不费力，轻松。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4、底座采用不锈钢材质，耐腐蚀能力强，使用寿命长，经久耐用。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5、起始点配高强度滑轮，抽屉推拉顺畅。同时防止抽屉拉出来过长造成意外跌落。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6、另配高弹性减震垫，可使抽屉关闭时减轻与柜体的碰撞，同时使噪音减少至最低限度。</w:t>
      </w: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72抽玻片柜产品参数（6抽）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整组规格：</w:t>
      </w:r>
      <w:r>
        <w:rPr>
          <w:rFonts w:hint="eastAsia" w:ascii="宋体" w:hAnsi="宋体" w:eastAsia="宋体" w:cs="宋体"/>
          <w:sz w:val="28"/>
          <w:szCs w:val="36"/>
        </w:rPr>
        <w:t>高1625*宽403*深478mm（高度含底座）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单节规格：</w:t>
      </w:r>
      <w:r>
        <w:rPr>
          <w:rFonts w:hint="eastAsia" w:ascii="宋体" w:hAnsi="宋体" w:eastAsia="宋体" w:cs="宋体"/>
          <w:sz w:val="28"/>
          <w:szCs w:val="36"/>
        </w:rPr>
        <w:t>高125*宽403*深478mm</w:t>
      </w: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可容纳量：</w:t>
      </w:r>
      <w:r>
        <w:rPr>
          <w:rFonts w:hint="eastAsia" w:ascii="宋体" w:hAnsi="宋体" w:eastAsia="宋体" w:cs="宋体"/>
          <w:sz w:val="28"/>
          <w:szCs w:val="36"/>
        </w:rPr>
        <w:t>一组为12节，每节6个抽屉，每组可存放约65000片标准病理玻片。</w:t>
      </w:r>
    </w:p>
    <w:p>
      <w:pPr>
        <w:rPr>
          <w:rFonts w:hint="eastAsia" w:ascii="宋体" w:hAnsi="宋体" w:eastAsia="宋体" w:cs="宋体"/>
          <w:sz w:val="28"/>
          <w:szCs w:val="36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产品技术工艺特点：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1.柜体采用冷轧钢板焊接整体成形。表面静电喷塑处理，喷塑塑粉为环氧树脂，经热固化后附着力强，耐磨损，抗腐蚀力强，柜体结构稳固，承重能力强。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2、柜体表面顶包侧工艺，整体美观大方。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3、抽屉滑槽为ABS玻片柜专用板式滑道，抽屉推拉顺畅，不易滑落，噪音低、不变形。滑动性能好，存放量大，节省空间。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4、底座采用加高加厚冷轧钢板，耐腐蚀能力强，使用寿命长，经久耐用。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5、切片柜每个抽屉竖向三等分，横向二等分，共六个区域，可以更好的对切片进行分类和储存，方便管理，方便查询。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6、拉手拉手采用蘑菇型锌合金镀镍材质，防腐蚀，防老化，标签槽为一体化冲压成型。</w:t>
      </w:r>
    </w:p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7、执行标准为：GB/T3325-2017，并提供检测报告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5328285</wp:posOffset>
                </wp:positionH>
                <wp:positionV relativeFrom="paragraph">
                  <wp:posOffset>3340735</wp:posOffset>
                </wp:positionV>
                <wp:extent cx="695325" cy="286385"/>
                <wp:effectExtent l="4445" t="4445" r="508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玻片柜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55pt;margin-top:263.05pt;height:22.55pt;width:54.75pt;z-index:251659264;mso-width-relative:page;mso-height-relative:page;" fillcolor="#FFFFFF [3201]" filled="t" stroked="t" coordsize="21600,21600" o:gfxdata="UEsDBAoAAAAAAIdO4kAAAAAAAAAAAAAAAAAEAAAAZHJzL1BLAwQUAAAACACHTuJAdFymldgAAAAL&#10;AQAADwAAAGRycy9kb3ducmV2LnhtbE2Py07DMBBF90j8gzVI7KjzgJCGOJVAQkLsaLNh58bTJMIe&#10;R7HblL9nWLW7eRzdOVNvzs6KE85h9KQgXSUgkDpvRuoVtLv3hxJEiJqMtp5QwS8G2DS3N7WujF/o&#10;C0/b2AsOoVBpBUOMUyVl6AZ0Oqz8hMS7g5+djtzOvTSzXjjcWZklSSGdHokvDHrCtwG7n+3RKfgo&#10;XuM3tubT5Fnul1Z288EGpe7v0uQFRMRzvMDwr8/q0LDT3h/JBGEVlPk6ZVTBU1ZwwcT6sSxA7Hny&#10;nGYgm1pe/9D8AVBLAwQUAAAACACHTuJAi7n0glkCAAC2BAAADgAAAGRycy9lMm9Eb2MueG1srVRL&#10;btswEN0X6B0I7hvZTpwmRuTATeCiQNAESIuuaYqyiPJXkraUHqC5QVfddN9z5Rx9pGzn10UW1YKa&#10;4YzezLyZ0clppxVZCx+kNSUd7g0oEYbbSpplST9/mr85oiREZiqmrBElvRGBnk5fvzpp3USMbGNV&#10;JTwBiAmT1pW0idFNiiLwRmgW9qwTBsbaes0iVL8sKs9aoGtVjAaDw6K1vnLechECbs97I90g+pcA&#10;2rqWXJxbvtLCxB7VC8UiSgqNdIFOc7Z1LXi8rOsgIlElRaUxnwgCeZHOYnrCJkvPXCP5JgX2khSe&#10;1KSZNAi6gzpnkZGVl8+gtOTeBlvHPW510ReSGUEVw8ETbq4b5kSuBVQHtyM9/D9Y/nF95YmsSjqm&#10;xDCNht/9vL379efu9w8yTvS0Lkzgde3gF7t3tsPQbO8DLlPVXe11eqMeAjvIvdmRK7pIOC4Pj8f7&#10;IwThMI2ODvePMnpx/7HzIb4XVpMklNSjd5lStr4IEYnAdeuSYgWrZDWXSmXFLxdnypM1Q5/n+Uk5&#10;4pNHbsqQFpnsjwcZ+ZEtYe8gForxr88RgKcMYBMnfe1Jit2i2xC1sNUNePK2H7Tg+FwC94KFeMU8&#10;JgvUYPfiJY5aWSRjNxIljfXf/3Wf/NFwWClpMaklDd9WzAtK1AeDUTgeHhyk0c7KwfjtCIp/aFk8&#10;tJiVPrMgaYgtdzyLyT+qrVh7q79gRWcpKkzMcMQuadyKZ7HfH6w4F7NZdsIwOxYvzLXjCTq1xNjZ&#10;Ktpa5tYlmnpuNuxhnHN7NquX9uWhnr3ufz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RcppXY&#10;AAAACwEAAA8AAAAAAAAAAQAgAAAAIgAAAGRycy9kb3ducmV2LnhtbFBLAQIUABQAAAAIAIdO4kCL&#10;ufSCWQIAALY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玻片柜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-805815</wp:posOffset>
                </wp:positionH>
                <wp:positionV relativeFrom="paragraph">
                  <wp:posOffset>3455035</wp:posOffset>
                </wp:positionV>
                <wp:extent cx="695325" cy="286385"/>
                <wp:effectExtent l="4445" t="4445" r="508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2910" y="2169160"/>
                          <a:ext cx="6953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蜡块柜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3.45pt;margin-top:272.05pt;height:22.55pt;width:54.75pt;z-index:251658240;mso-width-relative:page;mso-height-relative:page;" fillcolor="#FFFFFF [3201]" filled="t" stroked="t" coordsize="21600,21600" o:gfxdata="UEsDBAoAAAAAAIdO4kAAAAAAAAAAAAAAAAAEAAAAZHJzL1BLAwQUAAAACACHTuJA0OgnqtkAAAAM&#10;AQAADwAAAGRycy9kb3ducmV2LnhtbE2Py07DMBBF90j8gzVI7FLHaQhtiFMJJCTEjjYbdm48TSL8&#10;iGy3KX/PsILlzBzdObfZXa1hFwxx8k6CWOXA0PVeT26Q0B1esw2wmJTTyniHEr4xwq69vWlUrf3i&#10;PvCyTwOjEBdrJWFMaa45j/2IVsWVn9HR7eSDVYnGMHAd1ELh1vAizytu1eTow6hmfBmx/9qfrYS3&#10;6jl9Yqff9bpY+6XjfTiZKOX9ncifgCW8pj8YfvVJHVpyOvqz05EZCZkoqi2xEh7KUgAjJBOPJbAj&#10;bTbbAnjb8P8l2h9QSwMEFAAAAAgAh07iQAJv2fNiAgAAwQQAAA4AAABkcnMvZTJvRG9jLnhtbK1U&#10;zW7bMAy+D9g7CLqvjt0ka4I6RdYiw4BiLdANOyuyHAuTRE1SYncPsL7BTrvsvufqc4ySnf7u0MNy&#10;UCjxw0fyI+njk04rshPOSzAlzQ9GlAjDoZJmU9LPn1ZvjijxgZmKKTCipNfC05PF61fHrZ2LAhpQ&#10;lXAESYyft7akTQh2nmWeN0IzfwBWGHTW4DQLeHWbrHKsRXatsmI0mmYtuMo64MJ7fD3rnXRgdC8h&#10;hLqWXJwB32phQs/qhGIBS/KNtJ4uUrZ1LXi4qGsvAlElxUpDOjEI2ut4ZotjNt84ZhvJhxTYS1J4&#10;UpNm0mDQO6ozFhjZOvmMSkvuwEMdDjjorC8kKYJV5KMn2lw1zIpUC0rt7Z3o/v/R8o+7S0dkVdIx&#10;JYZpbPjtz5vbX39uf/8g4yhPa/0cUVcWcaF7Bx0Ozf7d42Osuqudjv9YD0H/uChmOSp8XdIin87y&#10;6aCz6ALh6J/OJofFhBIeAUfTw6NJJMzueazz4b0ATaJRUodtTOqy3bkPPXQPiWE9KFmtpFLp4jbr&#10;U+XIjmHLV+k3sD+CKUNazORwMkrMj3yR+45irRj/+pwBs1UGk47y9DJEK3TrbtBsDdU1Suagnzlv&#10;+Uoi7znz4ZI5HDIUCNcwXOBRK8BkYLAoacB9/9d7xGPv0UtJi0NbUv9ty5ygRH0wOBWzfDyOU54u&#10;48nbAi/uoWf90GO2+hRQpBwX3vJkRnxQe7N2oL/gti5jVHQxwzF2ScPePA39KuG2c7FcJhDOtWXh&#10;3FxZHqljSwwstwFqmVoXZeq1GdTDyU7NH7Ywrs7De0Ldf3k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Q6Ceq2QAAAAwBAAAPAAAAAAAAAAEAIAAAACIAAABkcnMvZG93bnJldi54bWxQSwECFAAU&#10;AAAACACHTuJAAm/Z82ICAADBBAAADgAAAAAAAAABACAAAAAo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蜡块柜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2505075" cy="8861425"/>
            <wp:effectExtent l="0" t="0" r="9525" b="15875"/>
            <wp:docPr id="3" name="图片 3" descr="蜡块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蜡块柜"/>
                    <pic:cNvPicPr>
                      <a:picLocks noChangeAspect="1"/>
                    </pic:cNvPicPr>
                  </pic:nvPicPr>
                  <pic:blipFill>
                    <a:blip r:embed="rId7"/>
                    <a:srcRect l="12625" t="9243" b="9351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Start w:id="0"/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2734310" cy="8870950"/>
            <wp:effectExtent l="0" t="0" r="8890" b="6350"/>
            <wp:docPr id="2" name="图片 2" descr="玻片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玻片柜"/>
                    <pic:cNvPicPr>
                      <a:picLocks noChangeAspect="1"/>
                    </pic:cNvPicPr>
                  </pic:nvPicPr>
                  <pic:blipFill>
                    <a:blip r:embed="rId8"/>
                    <a:srcRect l="11687" t="9025" b="9347"/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887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>
        <w:commentReference w:id="0"/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文林" w:date="2023-05-06T14:59:08Z" w:initials="">
    <w:p w14:paraId="54511B91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4511B9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林">
    <w15:presenceInfo w15:providerId="WPS Office" w15:userId="4033621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750A"/>
    <w:rsid w:val="1435368B"/>
    <w:rsid w:val="318B156C"/>
    <w:rsid w:val="6BD95FFE"/>
    <w:rsid w:val="7D9C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2023-05-06T03:48:00Z</dcterms:created>
  <dc:creator>Administrator</dc:creator>
  <cp:lastModifiedBy>文林</cp:lastModifiedBy>
  <dcterms:modified xsi:type="dcterms:W3CDTF">2023-05-06T07:01:15Z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